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before="4" w:lineRule="auto"/>
        <w:rPr>
          <w:rFonts w:ascii="Times New Roman" w:cs="Times New Roman" w:eastAsia="Times New Roman" w:hAnsi="Times New Roman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3" w:line="443" w:lineRule="auto"/>
        <w:ind w:left="645" w:right="9908" w:firstLine="15.999999999999943"/>
        <w:rPr>
          <w:rFonts w:ascii="Arial" w:cs="Arial" w:eastAsia="Arial" w:hAnsi="Arial"/>
          <w:b w:val="1"/>
          <w:color w:val="7c6e6e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7c6e6e"/>
          <w:sz w:val="21"/>
          <w:szCs w:val="21"/>
          <w:rtl w:val="0"/>
        </w:rPr>
        <w:t xml:space="preserve">Nome: </w:t>
      </w:r>
      <w:r w:rsidDel="00000000" w:rsidR="00000000" w:rsidRPr="00000000">
        <w:pict>
          <v:shape id="_x0000_s1096" style="position:absolute;left:0;text-align:left;margin-left:502.75pt;margin-top:-11.35pt;width:64.85pt;height:64.85pt;z-index:1480;mso-position-horizontal-relative:margin;mso-position-horizontal:absolute;mso-position-vertical:absolute;mso-position-vertical-relative:text;" type="#_x0000_t75">
            <v:imagedata r:id="rId1" o:title=""/>
            <w10:wrap/>
          </v:shape>
        </w:pic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177800</wp:posOffset>
                </wp:positionV>
                <wp:extent cx="2427605" cy="127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6475" y="3766000"/>
                          <a:ext cx="2427605" cy="1270"/>
                          <a:chOff x="4246475" y="3766000"/>
                          <a:chExt cx="2427650" cy="26750"/>
                        </a:xfrm>
                      </wpg:grpSpPr>
                      <wpg:grpSp>
                        <wpg:cNvGrpSpPr/>
                        <wpg:grpSpPr>
                          <a:xfrm>
                            <a:off x="4246498" y="3779365"/>
                            <a:ext cx="2427605" cy="1270"/>
                            <a:chOff x="0" y="0"/>
                            <a:chExt cx="242760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276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2427605" cy="1270"/>
                            </a:xfrm>
                            <a:custGeom>
                              <a:rect b="b" l="l" r="r" t="t"/>
                              <a:pathLst>
                                <a:path extrusionOk="0" h="1270" w="2427605">
                                  <a:moveTo>
                                    <a:pt x="0" y="0"/>
                                  </a:moveTo>
                                  <a:lnTo>
                                    <a:pt x="24276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C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177800</wp:posOffset>
                </wp:positionV>
                <wp:extent cx="2427605" cy="127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60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457200</wp:posOffset>
                </wp:positionV>
                <wp:extent cx="2427605" cy="127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6475" y="3766000"/>
                          <a:ext cx="2427605" cy="1270"/>
                          <a:chOff x="4246475" y="3766000"/>
                          <a:chExt cx="2427650" cy="26750"/>
                        </a:xfrm>
                      </wpg:grpSpPr>
                      <wpg:grpSp>
                        <wpg:cNvGrpSpPr/>
                        <wpg:grpSpPr>
                          <a:xfrm>
                            <a:off x="4246498" y="3779365"/>
                            <a:ext cx="2427605" cy="1270"/>
                            <a:chOff x="0" y="0"/>
                            <a:chExt cx="242760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276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2427605" cy="1270"/>
                            </a:xfrm>
                            <a:custGeom>
                              <a:rect b="b" l="l" r="r" t="t"/>
                              <a:pathLst>
                                <a:path extrusionOk="0" h="1270" w="2427605">
                                  <a:moveTo>
                                    <a:pt x="0" y="0"/>
                                  </a:moveTo>
                                  <a:lnTo>
                                    <a:pt x="24276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0747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457200</wp:posOffset>
                </wp:positionV>
                <wp:extent cx="2427605" cy="127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60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before="73" w:line="443" w:lineRule="auto"/>
        <w:ind w:left="645" w:right="9908" w:firstLine="15.999999999999943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7c6e6e"/>
          <w:sz w:val="21"/>
          <w:szCs w:val="21"/>
          <w:rtl w:val="0"/>
        </w:rPr>
        <w:t xml:space="preserve">Grupo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106" w:firstLine="0"/>
        <w:jc w:val="center"/>
        <w:rPr/>
      </w:pPr>
      <w:bookmarkStart w:colFirst="0" w:colLast="0" w:name="_heading=h.iklpnzod94mp" w:id="1"/>
      <w:bookmarkEnd w:id="1"/>
      <w:r w:rsidDel="00000000" w:rsidR="00000000" w:rsidRPr="00000000">
        <w:rPr>
          <w:rtl w:val="0"/>
        </w:rPr>
        <w:t xml:space="preserve">Reflexão de Grupo:</w:t>
      </w:r>
    </w:p>
    <w:p w:rsidR="00000000" w:rsidDel="00000000" w:rsidP="00000000" w:rsidRDefault="00000000" w:rsidRPr="00000000" w14:paraId="00000007">
      <w:pPr>
        <w:pStyle w:val="Heading1"/>
        <w:ind w:left="106" w:firstLine="0"/>
        <w:jc w:val="center"/>
        <w:rPr/>
      </w:pPr>
      <w:bookmarkStart w:colFirst="0" w:colLast="0" w:name="_heading=h.52zb9qcyyw6f" w:id="2"/>
      <w:bookmarkEnd w:id="2"/>
      <w:r w:rsidDel="00000000" w:rsidR="00000000" w:rsidRPr="00000000">
        <w:rPr>
          <w:rtl w:val="0"/>
        </w:rPr>
        <w:t xml:space="preserve">Estudo de caso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color w:val="7c6e6e"/>
          <w:sz w:val="21"/>
          <w:szCs w:val="21"/>
          <w:rtl w:val="0"/>
        </w:rPr>
        <w:t xml:space="preserve">Qual é o problema?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color w:val="7c6e6e"/>
          <w:sz w:val="21"/>
          <w:szCs w:val="21"/>
          <w:rtl w:val="0"/>
        </w:rPr>
        <w:t xml:space="preserve">Qual é o objetivo da análise?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color w:val="7c6e6e"/>
          <w:sz w:val="21"/>
          <w:szCs w:val="21"/>
          <w:rtl w:val="0"/>
        </w:rPr>
        <w:t xml:space="preserve">Qual é o contexto do problema?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color w:val="7c6e6e"/>
          <w:sz w:val="21"/>
          <w:szCs w:val="21"/>
          <w:rtl w:val="0"/>
        </w:rPr>
        <w:t xml:space="preserve">Quais são os factos-chave que devem ser considerados?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color w:val="7c6e6e"/>
          <w:sz w:val="21"/>
          <w:szCs w:val="21"/>
          <w:rtl w:val="0"/>
        </w:rPr>
        <w:t xml:space="preserve">Quais são as alternativas disponíveis para o tomador de decisão?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color w:val="7c6e6e"/>
          <w:sz w:val="21"/>
          <w:szCs w:val="21"/>
          <w:rtl w:val="0"/>
        </w:rPr>
        <w:t xml:space="preserve">O que recomendaria - e porquê?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77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47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47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C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77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77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47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2038350</wp:posOffset>
            </wp:positionH>
            <wp:positionV relativeFrom="paragraph">
              <wp:posOffset>133737</wp:posOffset>
            </wp:positionV>
            <wp:extent cx="3016677" cy="819150"/>
            <wp:effectExtent b="0" l="0" r="0" t="0"/>
            <wp:wrapNone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6677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500" w:left="180" w:right="2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529" w:hanging="253"/>
      </w:pPr>
      <w:rPr>
        <w:rFonts w:ascii="Arial" w:cs="Arial" w:eastAsia="Arial" w:hAnsi="Arial"/>
        <w:color w:val="7c6e6e"/>
        <w:sz w:val="21"/>
        <w:szCs w:val="21"/>
      </w:rPr>
    </w:lvl>
    <w:lvl w:ilvl="1">
      <w:start w:val="1"/>
      <w:numFmt w:val="bullet"/>
      <w:lvlText w:val="•"/>
      <w:lvlJc w:val="left"/>
      <w:pPr>
        <w:ind w:left="2524" w:hanging="253"/>
      </w:pPr>
      <w:rPr/>
    </w:lvl>
    <w:lvl w:ilvl="2">
      <w:start w:val="1"/>
      <w:numFmt w:val="bullet"/>
      <w:lvlText w:val="•"/>
      <w:lvlJc w:val="left"/>
      <w:pPr>
        <w:ind w:left="3520" w:hanging="253"/>
      </w:pPr>
      <w:rPr/>
    </w:lvl>
    <w:lvl w:ilvl="3">
      <w:start w:val="1"/>
      <w:numFmt w:val="bullet"/>
      <w:lvlText w:val="•"/>
      <w:lvlJc w:val="left"/>
      <w:pPr>
        <w:ind w:left="4516" w:hanging="253"/>
      </w:pPr>
      <w:rPr/>
    </w:lvl>
    <w:lvl w:ilvl="4">
      <w:start w:val="1"/>
      <w:numFmt w:val="bullet"/>
      <w:lvlText w:val="•"/>
      <w:lvlJc w:val="left"/>
      <w:pPr>
        <w:ind w:left="5511" w:hanging="252.9999999999991"/>
      </w:pPr>
      <w:rPr/>
    </w:lvl>
    <w:lvl w:ilvl="5">
      <w:start w:val="1"/>
      <w:numFmt w:val="bullet"/>
      <w:lvlText w:val="•"/>
      <w:lvlJc w:val="left"/>
      <w:pPr>
        <w:ind w:left="6507" w:hanging="252.9999999999991"/>
      </w:pPr>
      <w:rPr/>
    </w:lvl>
    <w:lvl w:ilvl="6">
      <w:start w:val="1"/>
      <w:numFmt w:val="bullet"/>
      <w:lvlText w:val="•"/>
      <w:lvlJc w:val="left"/>
      <w:pPr>
        <w:ind w:left="7503" w:hanging="253"/>
      </w:pPr>
      <w:rPr/>
    </w:lvl>
    <w:lvl w:ilvl="7">
      <w:start w:val="1"/>
      <w:numFmt w:val="bullet"/>
      <w:lvlText w:val="•"/>
      <w:lvlJc w:val="left"/>
      <w:pPr>
        <w:ind w:left="8498" w:hanging="253"/>
      </w:pPr>
      <w:rPr/>
    </w:lvl>
    <w:lvl w:ilvl="8">
      <w:start w:val="1"/>
      <w:numFmt w:val="bullet"/>
      <w:lvlText w:val="•"/>
      <w:lvlJc w:val="left"/>
      <w:pPr>
        <w:ind w:left="9494" w:hanging="25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uiPriority w:val="1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krper">
    <w:name w:val="Body Text"/>
    <w:basedOn w:val="Standard"/>
    <w:uiPriority w:val="1"/>
    <w:qFormat w:val="1"/>
    <w:pPr>
      <w:spacing w:before="87"/>
      <w:ind w:left="1529" w:hanging="253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 w:val="1"/>
  </w:style>
  <w:style w:type="paragraph" w:styleId="TableParagraph" w:customStyle="1">
    <w:name w:val="Table Paragraph"/>
    <w:basedOn w:val="Standard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11" Type="http://schemas.openxmlformats.org/officeDocument/2006/relationships/image" Target="media/image10.png"/><Relationship Id="rId22" Type="http://schemas.openxmlformats.org/officeDocument/2006/relationships/image" Target="media/image3.png"/><Relationship Id="rId10" Type="http://schemas.openxmlformats.org/officeDocument/2006/relationships/image" Target="media/image16.png"/><Relationship Id="rId21" Type="http://schemas.openxmlformats.org/officeDocument/2006/relationships/image" Target="media/image17.png"/><Relationship Id="rId13" Type="http://schemas.openxmlformats.org/officeDocument/2006/relationships/image" Target="media/image12.png"/><Relationship Id="rId24" Type="http://schemas.openxmlformats.org/officeDocument/2006/relationships/image" Target="media/image2.png"/><Relationship Id="rId12" Type="http://schemas.openxmlformats.org/officeDocument/2006/relationships/image" Target="media/image9.png"/><Relationship Id="rId23" Type="http://schemas.openxmlformats.org/officeDocument/2006/relationships/image" Target="media/image4.png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6.png"/><Relationship Id="rId15" Type="http://schemas.openxmlformats.org/officeDocument/2006/relationships/image" Target="media/image8.png"/><Relationship Id="rId14" Type="http://schemas.openxmlformats.org/officeDocument/2006/relationships/image" Target="media/image11.png"/><Relationship Id="rId17" Type="http://schemas.openxmlformats.org/officeDocument/2006/relationships/image" Target="media/image18.png"/><Relationship Id="rId16" Type="http://schemas.openxmlformats.org/officeDocument/2006/relationships/image" Target="media/image7.png"/><Relationship Id="rId5" Type="http://schemas.openxmlformats.org/officeDocument/2006/relationships/numbering" Target="numbering.xml"/><Relationship Id="rId19" Type="http://schemas.openxmlformats.org/officeDocument/2006/relationships/image" Target="media/image14.png"/><Relationship Id="rId6" Type="http://schemas.openxmlformats.org/officeDocument/2006/relationships/styles" Target="styles.xml"/><Relationship Id="rId18" Type="http://schemas.openxmlformats.org/officeDocument/2006/relationships/image" Target="media/image13.png"/><Relationship Id="rId7" Type="http://schemas.openxmlformats.org/officeDocument/2006/relationships/customXml" Target="../customXML/item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s8ts6hjHSxQDpTxCQsobIbHqCg==">AMUW2mVr0VZn9l2W4YaxrhAolxFkC7eBwBlX/1ups9+hJfG7urMIKzFRdVS6wLlTMDaDsEgk5K9D++nymVw8BinehTO/hFOzNvPEskpdXbWZVlGVK5uyRwvSZbzS8SKUOT7GP8hc61j5hg8XAZJsesLyDyjEGNOLny6+/m2kE9xFnhHCivDPsig=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2023-04-07T15:13:00Z</dcterms:created>
  <dc:creator>Online2PDF.com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2023-04-07T00:00:00Z</vt:filetime>
  </property>
</Properties>
</file>